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FD" w:rsidRDefault="00F554FD" w:rsidP="00F554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469" w:rsidRDefault="00E72469" w:rsidP="00F554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245806" wp14:editId="3251C1FC">
            <wp:extent cx="2428875" cy="1428750"/>
            <wp:effectExtent l="0" t="0" r="9525" b="0"/>
            <wp:docPr id="8" name="Рисунок 8" descr="http://im4-tub-ru.yandex.net/i?id=127423070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4-tub-ru.yandex.net/i?id=127423070-31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FD" w:rsidRPr="00F554FD" w:rsidRDefault="00F554FD" w:rsidP="00F554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4FD">
        <w:rPr>
          <w:rFonts w:ascii="Times New Roman" w:hAnsi="Times New Roman" w:cs="Times New Roman"/>
          <w:b/>
          <w:sz w:val="32"/>
          <w:szCs w:val="32"/>
        </w:rPr>
        <w:t>Как помочь подготовиться к экзаменам</w:t>
      </w:r>
    </w:p>
    <w:p w:rsidR="00F554FD" w:rsidRPr="00F554FD" w:rsidRDefault="00F554FD" w:rsidP="00F554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4FD">
        <w:rPr>
          <w:rFonts w:ascii="Times New Roman" w:hAnsi="Times New Roman" w:cs="Times New Roman"/>
          <w:b/>
          <w:sz w:val="32"/>
          <w:szCs w:val="32"/>
        </w:rPr>
        <w:t>(практические рекомендации для родителей)</w:t>
      </w:r>
    </w:p>
    <w:p w:rsidR="00F554FD" w:rsidRDefault="00F554FD" w:rsidP="00F554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4FD" w:rsidRPr="00F554FD" w:rsidRDefault="00F554FD" w:rsidP="00F554F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54FD" w:rsidRPr="00E72469" w:rsidRDefault="00F554FD" w:rsidP="00F554FD">
      <w:pPr>
        <w:pStyle w:val="a5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E72469">
        <w:rPr>
          <w:rFonts w:ascii="Times New Roman" w:hAnsi="Times New Roman" w:cs="Times New Roman"/>
          <w:i/>
          <w:caps/>
          <w:sz w:val="24"/>
          <w:szCs w:val="24"/>
          <w:bdr w:val="none" w:sz="0" w:space="0" w:color="auto" w:frame="1"/>
        </w:rPr>
        <w:t>КАК УЧАЩИМСЯ И РОДИТЕЛЯМ ВМЕСТЕ УСПЕШНО СДАТЬ ЭКЗАМЕНЫ.</w:t>
      </w:r>
    </w:p>
    <w:p w:rsidR="00F554FD" w:rsidRPr="00F554FD" w:rsidRDefault="00F554FD" w:rsidP="00F554FD">
      <w:pPr>
        <w:pStyle w:val="a5"/>
        <w:rPr>
          <w:rFonts w:ascii="Times New Roman" w:hAnsi="Times New Roman" w:cs="Times New Roman"/>
          <w:color w:val="373737"/>
          <w:sz w:val="24"/>
          <w:szCs w:val="24"/>
        </w:rPr>
      </w:pPr>
      <w:r w:rsidRPr="00F554FD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                                                 </w:t>
      </w:r>
    </w:p>
    <w:p w:rsidR="000F2CF2" w:rsidRDefault="00F554FD" w:rsidP="00F554FD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54FD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>       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экзамены. Многие юноши и девушки после небольшого перерыва снова подвергаются проверке знаний и умений - уже на вступительных экзаменах.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       Безусловно, экзамены -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       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ребёнку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 необходима еще и психологическая готовность к ситуации сдачи серьезных экзаменов.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</w:t>
      </w:r>
      <w:proofErr w:type="gramStart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-в</w:t>
      </w:r>
      <w:proofErr w:type="gramEnd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дохнуть полной грудью и идти дальше.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•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хорошо знакомые - в часы спада.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</w:p>
    <w:p w:rsidR="000F2CF2" w:rsidRDefault="000F2CF2" w:rsidP="00F554FD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2469" w:rsidRDefault="00F554FD" w:rsidP="00F554FD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• 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•Договоритесь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F554FD" w:rsidRPr="00F554FD" w:rsidRDefault="00F554FD" w:rsidP="00F554F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• 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</w:t>
      </w:r>
      <w:proofErr w:type="gramEnd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поступающих в вузы. Договоритесь, что у него будет 3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ребёнок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•Если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F554FD" w:rsidRPr="00F554FD" w:rsidRDefault="00F554FD" w:rsidP="00F554F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Советы родителям</w:t>
      </w:r>
    </w:p>
    <w:p w:rsidR="00F554FD" w:rsidRPr="00F554FD" w:rsidRDefault="00F554FD" w:rsidP="00F554F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 Не тревожьтесь о количестве баллов, которые ребёнок получит на экзамене. Внушайте ему мысль, что количество баллов не является 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показателем его возможностей.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2. Не повышайте тревожность ребёнка накануне экзаменов, это отрицательно скажется на результате тестирования.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3. Обеспечьте дома удобное место для занятий, проследите, чтобы никто из домашних не мешал.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4. Помогите детям распределить темы подготовки по дням.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5. 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</w:t>
      </w:r>
      <w:proofErr w:type="gramStart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привычных ему</w:t>
      </w:r>
      <w:proofErr w:type="gramEnd"/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письменных и устных экзаменов.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6. 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7. Подбадривайте детей, повышайте их уверенность в себе.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8. Контролируйте режим подготовки к экзаменам, не допускайте перегрузок.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9. Обратите внимание на питание ребёнка. Такие продукты, как рыба, творог, орехи, курага и т.д., стимулируют работу головного мозга.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10. Накануне экзамена обеспечьте ребёнку полноценный отдых, он должен отдохнуть и хорошо выспаться.</w:t>
      </w: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11. Не критикуйте ребёнка после экзамена.</w:t>
      </w:r>
    </w:p>
    <w:p w:rsidR="00E72469" w:rsidRDefault="00F554FD" w:rsidP="00F554FD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12. Помните: главное - снизить напряжение и тревожность ребёнка и обеспечить ему необходимые условия для занятий.</w:t>
      </w:r>
    </w:p>
    <w:p w:rsidR="00E72469" w:rsidRDefault="00E72469" w:rsidP="00F554FD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554FD" w:rsidRDefault="00F554FD" w:rsidP="00F554F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54FD">
        <w:rPr>
          <w:rFonts w:ascii="Times New Roman" w:hAnsi="Times New Roman" w:cs="Times New Roman"/>
          <w:sz w:val="28"/>
          <w:szCs w:val="28"/>
        </w:rPr>
        <w:t> </w:t>
      </w:r>
    </w:p>
    <w:p w:rsidR="00E72469" w:rsidRPr="00F554FD" w:rsidRDefault="00E72469" w:rsidP="00E724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27C8AD" wp14:editId="3D4A4B9F">
            <wp:extent cx="1962150" cy="1428750"/>
            <wp:effectExtent l="0" t="0" r="0" b="0"/>
            <wp:docPr id="7" name="Рисунок 7" descr="http://im0-tub-ru.yandex.net/i?id=115936652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115936652-6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FD" w:rsidRDefault="00F554FD" w:rsidP="00F554FD">
      <w:pPr>
        <w:pStyle w:val="1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EA4F3B"/>
          <w:sz w:val="27"/>
          <w:szCs w:val="27"/>
        </w:rPr>
      </w:pPr>
    </w:p>
    <w:p w:rsidR="00F554FD" w:rsidRDefault="00F554FD" w:rsidP="00F554FD">
      <w:pPr>
        <w:pStyle w:val="1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EA4F3B"/>
          <w:sz w:val="27"/>
          <w:szCs w:val="27"/>
        </w:rPr>
      </w:pPr>
    </w:p>
    <w:p w:rsidR="00F554FD" w:rsidRDefault="00F554FD" w:rsidP="00F554FD">
      <w:pPr>
        <w:pStyle w:val="1"/>
        <w:spacing w:before="240" w:after="240" w:line="390" w:lineRule="atLeast"/>
        <w:textAlignment w:val="baseline"/>
        <w:rPr>
          <w:rFonts w:ascii="Georgia" w:hAnsi="Georgia"/>
          <w:b w:val="0"/>
          <w:bCs w:val="0"/>
          <w:color w:val="EA4F3B"/>
          <w:sz w:val="27"/>
          <w:szCs w:val="27"/>
        </w:rPr>
      </w:pPr>
    </w:p>
    <w:p w:rsidR="00E72469" w:rsidRDefault="00E72469" w:rsidP="00F554FD">
      <w:pPr>
        <w:pStyle w:val="1"/>
        <w:shd w:val="clear" w:color="auto" w:fill="FFFFFF"/>
        <w:spacing w:before="210" w:after="330"/>
        <w:rPr>
          <w:rFonts w:ascii="Georgia" w:hAnsi="Georgia"/>
          <w:b w:val="0"/>
          <w:bCs w:val="0"/>
          <w:color w:val="EA4F3B"/>
          <w:sz w:val="27"/>
          <w:szCs w:val="27"/>
        </w:rPr>
      </w:pPr>
    </w:p>
    <w:p w:rsidR="00F554FD" w:rsidRDefault="00F554FD" w:rsidP="00F554FD">
      <w:pPr>
        <w:pStyle w:val="1"/>
        <w:shd w:val="clear" w:color="auto" w:fill="FFFFFF"/>
        <w:spacing w:before="210" w:after="330"/>
        <w:rPr>
          <w:rFonts w:ascii="Arial" w:hAnsi="Arial" w:cs="Arial"/>
          <w:color w:val="333333"/>
          <w:sz w:val="33"/>
          <w:szCs w:val="33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               </w:t>
      </w:r>
      <w:r w:rsidRPr="009A4DD6">
        <w:rPr>
          <w:rFonts w:ascii="Arial" w:hAnsi="Arial" w:cs="Arial"/>
          <w:color w:val="333333"/>
          <w:sz w:val="33"/>
          <w:szCs w:val="33"/>
        </w:rPr>
        <w:t xml:space="preserve"> </w:t>
      </w:r>
    </w:p>
    <w:p w:rsidR="00F554FD" w:rsidRDefault="00F554FD" w:rsidP="00F554FD">
      <w:pPr>
        <w:pStyle w:val="1"/>
        <w:shd w:val="clear" w:color="auto" w:fill="FFFFFF"/>
        <w:spacing w:before="210" w:after="330"/>
        <w:rPr>
          <w:rFonts w:ascii="Arial" w:hAnsi="Arial" w:cs="Arial"/>
          <w:color w:val="333333"/>
          <w:sz w:val="33"/>
          <w:szCs w:val="33"/>
        </w:rPr>
      </w:pPr>
    </w:p>
    <w:p w:rsidR="00E72469" w:rsidRDefault="00E72469" w:rsidP="00E72469">
      <w:pPr>
        <w:pStyle w:val="1"/>
        <w:shd w:val="clear" w:color="auto" w:fill="FFFFFF"/>
        <w:spacing w:before="210" w:after="330"/>
        <w:rPr>
          <w:rFonts w:ascii="Arial" w:hAnsi="Arial" w:cs="Arial"/>
          <w:color w:val="333333"/>
          <w:sz w:val="33"/>
          <w:szCs w:val="33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               </w:t>
      </w:r>
      <w:r w:rsidRPr="009A4DD6">
        <w:rPr>
          <w:rFonts w:ascii="Arial" w:hAnsi="Arial" w:cs="Arial"/>
          <w:color w:val="333333"/>
          <w:sz w:val="33"/>
          <w:szCs w:val="33"/>
        </w:rPr>
        <w:t xml:space="preserve"> </w:t>
      </w:r>
    </w:p>
    <w:p w:rsidR="00F554FD" w:rsidRDefault="00F554FD" w:rsidP="00F554FD">
      <w:pPr>
        <w:pStyle w:val="1"/>
        <w:shd w:val="clear" w:color="auto" w:fill="FFFFFF"/>
        <w:spacing w:before="210" w:after="330"/>
        <w:rPr>
          <w:rFonts w:ascii="Arial" w:hAnsi="Arial" w:cs="Arial"/>
          <w:color w:val="333333"/>
          <w:sz w:val="33"/>
          <w:szCs w:val="33"/>
        </w:rPr>
      </w:pPr>
    </w:p>
    <w:p w:rsidR="00F554FD" w:rsidRDefault="00F554FD" w:rsidP="00F554FD">
      <w:pPr>
        <w:pStyle w:val="1"/>
        <w:shd w:val="clear" w:color="auto" w:fill="FFFFFF"/>
        <w:spacing w:before="210" w:after="330"/>
        <w:rPr>
          <w:rFonts w:ascii="Arial" w:hAnsi="Arial" w:cs="Arial"/>
          <w:color w:val="333333"/>
          <w:sz w:val="33"/>
          <w:szCs w:val="33"/>
        </w:rPr>
      </w:pPr>
    </w:p>
    <w:p w:rsidR="00517FCD" w:rsidRDefault="00517FCD"/>
    <w:sectPr w:rsidR="0051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D"/>
    <w:rsid w:val="000F2CF2"/>
    <w:rsid w:val="00517FCD"/>
    <w:rsid w:val="00E72469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D"/>
  </w:style>
  <w:style w:type="paragraph" w:styleId="1">
    <w:name w:val="heading 1"/>
    <w:basedOn w:val="a"/>
    <w:next w:val="a"/>
    <w:link w:val="10"/>
    <w:uiPriority w:val="9"/>
    <w:qFormat/>
    <w:rsid w:val="00F5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5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5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554FD"/>
  </w:style>
  <w:style w:type="paragraph" w:styleId="a3">
    <w:name w:val="Normal (Web)"/>
    <w:basedOn w:val="a"/>
    <w:uiPriority w:val="99"/>
    <w:unhideWhenUsed/>
    <w:rsid w:val="00F5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4FD"/>
    <w:rPr>
      <w:b/>
      <w:bCs/>
    </w:rPr>
  </w:style>
  <w:style w:type="paragraph" w:styleId="a5">
    <w:name w:val="No Spacing"/>
    <w:uiPriority w:val="1"/>
    <w:qFormat/>
    <w:rsid w:val="00F554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D"/>
  </w:style>
  <w:style w:type="paragraph" w:styleId="1">
    <w:name w:val="heading 1"/>
    <w:basedOn w:val="a"/>
    <w:next w:val="a"/>
    <w:link w:val="10"/>
    <w:uiPriority w:val="9"/>
    <w:qFormat/>
    <w:rsid w:val="00F5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5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5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554FD"/>
  </w:style>
  <w:style w:type="paragraph" w:styleId="a3">
    <w:name w:val="Normal (Web)"/>
    <w:basedOn w:val="a"/>
    <w:uiPriority w:val="99"/>
    <w:unhideWhenUsed/>
    <w:rsid w:val="00F5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4FD"/>
    <w:rPr>
      <w:b/>
      <w:bCs/>
    </w:rPr>
  </w:style>
  <w:style w:type="paragraph" w:styleId="a5">
    <w:name w:val="No Spacing"/>
    <w:uiPriority w:val="1"/>
    <w:qFormat/>
    <w:rsid w:val="00F554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36-4</dc:creator>
  <cp:lastModifiedBy>школа 36-4</cp:lastModifiedBy>
  <cp:revision>2</cp:revision>
  <dcterms:created xsi:type="dcterms:W3CDTF">2014-03-31T17:38:00Z</dcterms:created>
  <dcterms:modified xsi:type="dcterms:W3CDTF">2014-04-11T08:21:00Z</dcterms:modified>
</cp:coreProperties>
</file>